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06AC" w14:textId="6C323F3F" w:rsidR="00B770A7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اطلاعات عموم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896"/>
        <w:gridCol w:w="6110"/>
      </w:tblGrid>
      <w:tr w:rsidR="00ED5F59" w:rsidRPr="00792B08" w14:paraId="6BA885B8" w14:textId="77777777" w:rsidTr="00ED5F59">
        <w:trPr>
          <w:trHeight w:val="46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30A7F7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مشخصات ثبتی</w:t>
            </w:r>
          </w:p>
        </w:tc>
      </w:tr>
      <w:tr w:rsidR="00ED5F59" w:rsidRPr="00792B08" w14:paraId="062C0EC0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FA0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D9AA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250478A3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3DF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 شروع به فعالیت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ADB9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39EBC3CA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461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ثبتی (روزنامه شده)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9BCC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214BB246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EB1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ثبتی (تادیه شده)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8BC3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5B8D4C33" w14:textId="77777777" w:rsidTr="00792B08">
        <w:trPr>
          <w:trHeight w:val="465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9A0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نوع مالکیت (سهامی خاص، ...)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52EE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4E3A256D" w14:textId="77777777" w:rsidTr="00792B08">
        <w:trPr>
          <w:trHeight w:val="465"/>
        </w:trPr>
        <w:tc>
          <w:tcPr>
            <w:tcW w:w="16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544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مجوزهای فعالیت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4B64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3ED4ACE9" w14:textId="77777777" w:rsidTr="00ED5F59">
        <w:trPr>
          <w:trHeight w:val="46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BAA83B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راه های ارتباطی شرکت</w:t>
            </w:r>
          </w:p>
        </w:tc>
      </w:tr>
      <w:tr w:rsidR="00ED5F59" w:rsidRPr="00792B08" w14:paraId="1D95D883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970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وبسایت رسمی شرکت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A72E0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5A202698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AF7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ایمیل رسمی شرکت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C33F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0DD5916B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5D7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لینکدین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3CCF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12443D74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C88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اینستاگرام</w:t>
            </w:r>
          </w:p>
        </w:tc>
        <w:tc>
          <w:tcPr>
            <w:tcW w:w="33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C31E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63AEFB2D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FD0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مدیرعامل</w:t>
            </w:r>
          </w:p>
        </w:tc>
        <w:tc>
          <w:tcPr>
            <w:tcW w:w="3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301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511823C8" w14:textId="77777777" w:rsidTr="00792B08">
        <w:trPr>
          <w:trHeight w:val="45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7EE" w14:textId="77777777" w:rsidR="00ED5F59" w:rsidRPr="00792B08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شماره تماس مدیرعامل</w:t>
            </w:r>
          </w:p>
        </w:tc>
        <w:tc>
          <w:tcPr>
            <w:tcW w:w="3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599" w14:textId="77777777" w:rsidR="00ED5F59" w:rsidRPr="00792B08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1E789D11" w14:textId="77777777" w:rsidR="00EB4EBD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884"/>
        <w:gridCol w:w="927"/>
        <w:gridCol w:w="1006"/>
        <w:gridCol w:w="1255"/>
        <w:gridCol w:w="1140"/>
        <w:gridCol w:w="1082"/>
      </w:tblGrid>
      <w:tr w:rsidR="00ED5F59" w:rsidRPr="00792B08" w14:paraId="462ED1F0" w14:textId="77777777" w:rsidTr="00792B08">
        <w:trPr>
          <w:trHeight w:val="465"/>
        </w:trPr>
        <w:tc>
          <w:tcPr>
            <w:tcW w:w="5000" w:type="pct"/>
            <w:gridSpan w:val="7"/>
            <w:shd w:val="clear" w:color="000000" w:fill="D9D9D9"/>
            <w:noWrap/>
            <w:vAlign w:val="center"/>
            <w:hideMark/>
          </w:tcPr>
          <w:p w14:paraId="057720B7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سهامداران اصلی (بالای 10 درصد سهام)</w:t>
            </w:r>
          </w:p>
        </w:tc>
      </w:tr>
      <w:tr w:rsidR="00ED5F59" w:rsidRPr="00792B08" w14:paraId="41ACA4FC" w14:textId="77777777" w:rsidTr="00792B08">
        <w:trPr>
          <w:trHeight w:val="450"/>
        </w:trPr>
        <w:tc>
          <w:tcPr>
            <w:tcW w:w="1510" w:type="pct"/>
            <w:shd w:val="clear" w:color="auto" w:fill="auto"/>
            <w:vAlign w:val="center"/>
            <w:hideMark/>
          </w:tcPr>
          <w:p w14:paraId="0D38CCA4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570F6AFF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0588940E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دوم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3A48146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سوم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900505E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چهارم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C17FC3D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پنجم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F34A50D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شش</w:t>
            </w:r>
          </w:p>
        </w:tc>
      </w:tr>
      <w:tr w:rsidR="00ED5F59" w:rsidRPr="00792B08" w14:paraId="1BA90E4D" w14:textId="77777777" w:rsidTr="00792B08">
        <w:trPr>
          <w:trHeight w:val="450"/>
        </w:trPr>
        <w:tc>
          <w:tcPr>
            <w:tcW w:w="1510" w:type="pct"/>
            <w:shd w:val="clear" w:color="auto" w:fill="auto"/>
            <w:vAlign w:val="center"/>
            <w:hideMark/>
          </w:tcPr>
          <w:p w14:paraId="17423968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سهامدار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62A106CC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68EACE7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A8C103B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A577A02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8F058A5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7859B71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3B5C44B2" w14:textId="77777777" w:rsidTr="00792B08">
        <w:trPr>
          <w:trHeight w:val="465"/>
        </w:trPr>
        <w:tc>
          <w:tcPr>
            <w:tcW w:w="1510" w:type="pct"/>
            <w:shd w:val="clear" w:color="auto" w:fill="auto"/>
            <w:vAlign w:val="center"/>
            <w:hideMark/>
          </w:tcPr>
          <w:p w14:paraId="3F96680E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 سهامداری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0822B0E3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5E8B91A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C11DC9C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4490F10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1D389BD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B5808F4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792B08" w14:paraId="3AFC912F" w14:textId="77777777" w:rsidTr="00792B08">
        <w:trPr>
          <w:trHeight w:val="465"/>
        </w:trPr>
        <w:tc>
          <w:tcPr>
            <w:tcW w:w="1510" w:type="pct"/>
            <w:shd w:val="clear" w:color="auto" w:fill="auto"/>
            <w:vAlign w:val="center"/>
            <w:hideMark/>
          </w:tcPr>
          <w:p w14:paraId="5DC42226" w14:textId="77777777" w:rsidR="00ED5F59" w:rsidRPr="00792B08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دولتی / خصوصی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485F0291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FF24AB1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D285639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F808E2A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1DAC9B5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179068A" w14:textId="77777777" w:rsidR="00ED5F59" w:rsidRPr="00792B08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58451FB3" w14:textId="77777777" w:rsidR="00ED5F59" w:rsidRDefault="00ED5F59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251EA497" w14:textId="77777777" w:rsidR="00ED5F59" w:rsidRDefault="00EB4EBD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tbl>
      <w:tblPr>
        <w:bidiVisual/>
        <w:tblW w:w="6920" w:type="dxa"/>
        <w:jc w:val="center"/>
        <w:tblLook w:val="04A0" w:firstRow="1" w:lastRow="0" w:firstColumn="1" w:lastColumn="0" w:noHBand="0" w:noVBand="1"/>
      </w:tblPr>
      <w:tblGrid>
        <w:gridCol w:w="3480"/>
        <w:gridCol w:w="3440"/>
      </w:tblGrid>
      <w:tr w:rsidR="00ED5F59" w:rsidRPr="00ED5F59" w14:paraId="57ABFDFA" w14:textId="77777777" w:rsidTr="00ED5F59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9CF692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lastRenderedPageBreak/>
              <w:t>نوع سازمان</w:t>
            </w:r>
          </w:p>
        </w:tc>
      </w:tr>
      <w:tr w:rsidR="00ED5F59" w:rsidRPr="00ED5F59" w14:paraId="6D680759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FD6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صندوق پژوهش و فناوری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B3CA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35422EEA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FA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صندوق سرمایه گذاری خطرپذیر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39D3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398682EA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9FD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شرکت سرمایه گذاری خطرپذیر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26BB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51401C8F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093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شتابدهنده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91E1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47F7D86F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027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 xml:space="preserve"> تامین سرمایه بورسی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28B8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7A089E92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001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صندوق جسورانه بورسی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EC7E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697D6CDD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08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 xml:space="preserve">صندوق خصوصی </w:t>
            </w:r>
            <w:r w:rsidRPr="00ED5F59">
              <w:rPr>
                <w:rFonts w:ascii="Arial" w:eastAsia="Times New Roman" w:hAnsi="Arial" w:cs="B Nazanin" w:hint="cs"/>
                <w:color w:val="000000"/>
              </w:rPr>
              <w:t>PE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73C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0994B12D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52D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سکوی تامین مالی جمعی با مجوز فرابورس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0C46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53A8DE45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B35C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سکوی تامین مالی جمعی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AA1D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159495A9" w14:textId="77777777" w:rsidTr="00ED5F59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EB4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توسعه خدمات فناوری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4680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3ED7780F" w14:textId="77777777" w:rsidTr="00ED5F59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33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سرمایه‌گذار فرشته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987A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635D724F" w14:textId="77777777" w:rsidTr="00ED5F59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35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سایر با ذکر نوع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8D9D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68EBDBBE" w14:textId="77777777" w:rsidR="00ED5F59" w:rsidRDefault="00ED5F59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03939D71" w14:textId="77777777" w:rsidR="00ED5F59" w:rsidRDefault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602A8858" w:rsidR="00B770A7" w:rsidRPr="00771C7B" w:rsidRDefault="00ED5F59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lastRenderedPageBreak/>
        <w:t>تامین مالی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tblStyle w:val="PlainTable1"/>
        <w:bidiVisual/>
        <w:tblW w:w="8972" w:type="dxa"/>
        <w:tblLook w:val="04A0" w:firstRow="1" w:lastRow="0" w:firstColumn="1" w:lastColumn="0" w:noHBand="0" w:noVBand="1"/>
      </w:tblPr>
      <w:tblGrid>
        <w:gridCol w:w="5757"/>
        <w:gridCol w:w="3215"/>
      </w:tblGrid>
      <w:tr w:rsidR="00792B08" w:rsidRPr="00792B08" w14:paraId="0BC968DB" w14:textId="77777777" w:rsidTr="0079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B12FE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تعداد طرح های قرار گرفته بر روی سکو برای تامین مالی</w:t>
            </w:r>
          </w:p>
        </w:tc>
        <w:tc>
          <w:tcPr>
            <w:tcW w:w="3215" w:type="dxa"/>
            <w:hideMark/>
          </w:tcPr>
          <w:p w14:paraId="4F51AF93" w14:textId="77777777" w:rsidR="00792B08" w:rsidRPr="00792B08" w:rsidRDefault="00792B08" w:rsidP="00ED5F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92B08" w:rsidRPr="00792B08" w14:paraId="54D1473A" w14:textId="77777777" w:rsidTr="0079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853DA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مبلغ مورد نیاز طرح های قرار گرفته روی سکو</w:t>
            </w:r>
          </w:p>
        </w:tc>
        <w:tc>
          <w:tcPr>
            <w:tcW w:w="3215" w:type="dxa"/>
            <w:hideMark/>
          </w:tcPr>
          <w:p w14:paraId="35B751FE" w14:textId="77777777" w:rsidR="00792B08" w:rsidRPr="00792B08" w:rsidRDefault="00792B08" w:rsidP="00ED5F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46399E04" w14:textId="77777777" w:rsidTr="00792B0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A6609F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مبلغ تامین شده توسط سکو برای طرح های فراخوان شده</w:t>
            </w:r>
          </w:p>
        </w:tc>
        <w:tc>
          <w:tcPr>
            <w:tcW w:w="3215" w:type="dxa"/>
            <w:hideMark/>
          </w:tcPr>
          <w:p w14:paraId="78072C40" w14:textId="77777777" w:rsidR="00792B08" w:rsidRPr="00792B08" w:rsidRDefault="00792B08" w:rsidP="00ED5F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4EBFFB81" w14:textId="77777777" w:rsidTr="0079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FE894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تعداد طرح های کاملا موفق در تامین مالی </w:t>
            </w:r>
          </w:p>
        </w:tc>
        <w:tc>
          <w:tcPr>
            <w:tcW w:w="3215" w:type="dxa"/>
            <w:hideMark/>
          </w:tcPr>
          <w:p w14:paraId="7A23E974" w14:textId="77777777" w:rsidR="00792B08" w:rsidRPr="00792B08" w:rsidRDefault="00792B08" w:rsidP="00ED5F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71161971" w14:textId="77777777" w:rsidTr="00792B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206126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تعداد طرح‌های قرار گرفته در سکو که موفق به تامین مالی نشده اند</w:t>
            </w:r>
          </w:p>
        </w:tc>
        <w:tc>
          <w:tcPr>
            <w:tcW w:w="3215" w:type="dxa"/>
            <w:hideMark/>
          </w:tcPr>
          <w:p w14:paraId="785F0A2B" w14:textId="77777777" w:rsidR="00792B08" w:rsidRPr="00792B08" w:rsidRDefault="00792B08" w:rsidP="00ED5F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673565CD" w14:textId="77777777" w:rsidTr="0079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DAEDC6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تعداد طرح‌های تامین مالی شده که در ایفای به موقع تعهدات ناموفق بوده‌اند</w:t>
            </w:r>
          </w:p>
        </w:tc>
        <w:tc>
          <w:tcPr>
            <w:tcW w:w="3215" w:type="dxa"/>
            <w:hideMark/>
          </w:tcPr>
          <w:p w14:paraId="59ECA9A8" w14:textId="77777777" w:rsidR="00792B08" w:rsidRPr="00792B08" w:rsidRDefault="00792B08" w:rsidP="00ED5F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1BD3F3DF" w14:textId="77777777" w:rsidTr="00792B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8F462A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متوسط زمان تامین مالی طرح های موفق</w:t>
            </w:r>
          </w:p>
        </w:tc>
        <w:tc>
          <w:tcPr>
            <w:tcW w:w="3215" w:type="dxa"/>
            <w:hideMark/>
          </w:tcPr>
          <w:p w14:paraId="68262E88" w14:textId="77777777" w:rsidR="00792B08" w:rsidRPr="00792B08" w:rsidRDefault="00792B08" w:rsidP="00ED5F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35CA0E1F" w14:textId="77777777" w:rsidTr="0079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3F6B09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تعداد شخص حقیقی تامین کننده (سرمایه گذار)</w:t>
            </w:r>
          </w:p>
        </w:tc>
        <w:tc>
          <w:tcPr>
            <w:tcW w:w="3215" w:type="dxa"/>
            <w:hideMark/>
          </w:tcPr>
          <w:p w14:paraId="342620EE" w14:textId="77777777" w:rsidR="00792B08" w:rsidRPr="00792B08" w:rsidRDefault="00792B08" w:rsidP="00ED5F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1D1DE757" w14:textId="77777777" w:rsidTr="00792B0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8C95ED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تعداد شخص حقوقی تامین کننده  (سرمایه گذار)</w:t>
            </w:r>
          </w:p>
        </w:tc>
        <w:tc>
          <w:tcPr>
            <w:tcW w:w="3215" w:type="dxa"/>
            <w:hideMark/>
          </w:tcPr>
          <w:p w14:paraId="06B65D17" w14:textId="77777777" w:rsidR="00792B08" w:rsidRPr="00792B08" w:rsidRDefault="00792B08" w:rsidP="00ED5F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08" w:rsidRPr="00792B08" w14:paraId="1727DCB2" w14:textId="77777777" w:rsidTr="0079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40BFFC" w14:textId="77777777" w:rsidR="00792B08" w:rsidRPr="00792B08" w:rsidRDefault="00792B08" w:rsidP="00ED5F5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792B08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متوسط سود اعلامی طرح های قرار گرفته روی سکو</w:t>
            </w:r>
          </w:p>
        </w:tc>
        <w:tc>
          <w:tcPr>
            <w:tcW w:w="3215" w:type="dxa"/>
            <w:hideMark/>
          </w:tcPr>
          <w:p w14:paraId="5618F97C" w14:textId="77777777" w:rsidR="00792B08" w:rsidRPr="00792B08" w:rsidRDefault="00792B08" w:rsidP="00ED5F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606E8" w14:textId="77777777" w:rsidR="00EB4EBD" w:rsidRDefault="00EB4EBD" w:rsidP="000F010C">
      <w:pPr>
        <w:spacing w:after="0" w:line="240" w:lineRule="auto"/>
        <w:jc w:val="center"/>
        <w:rPr>
          <w:rtl/>
        </w:rPr>
      </w:pPr>
    </w:p>
    <w:p w14:paraId="7E533AB4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019"/>
        <w:gridCol w:w="2817"/>
        <w:gridCol w:w="3170"/>
      </w:tblGrid>
      <w:tr w:rsidR="00ED5F59" w:rsidRPr="00ED5F59" w14:paraId="0400D15C" w14:textId="77777777" w:rsidTr="00ED5F59">
        <w:trPr>
          <w:trHeight w:val="5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599A000D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تفکیک طرح های قرارگرفته روی سکو بر حسب نوع تضمین</w:t>
            </w:r>
          </w:p>
        </w:tc>
      </w:tr>
      <w:tr w:rsidR="00ED5F59" w:rsidRPr="00ED5F59" w14:paraId="397F17E0" w14:textId="77777777" w:rsidTr="00ED5F59">
        <w:trPr>
          <w:trHeight w:val="375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C79B5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نوع تضامین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5F2F1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طرح در سال 1401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5C764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مورد نیاز در سال 1401</w:t>
            </w:r>
          </w:p>
        </w:tc>
      </w:tr>
      <w:tr w:rsidR="00ED5F59" w:rsidRPr="00ED5F59" w14:paraId="446E5E0D" w14:textId="77777777" w:rsidTr="00ED5F59">
        <w:trPr>
          <w:trHeight w:val="360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054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 xml:space="preserve">فقط قرارداد 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C33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A04D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45AED620" w14:textId="77777777" w:rsidTr="00ED5F59">
        <w:trPr>
          <w:trHeight w:val="360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C6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قرارداد و چک و سفته متقاضی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E93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83B7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66123938" w14:textId="77777777" w:rsidTr="00ED5F59">
        <w:trPr>
          <w:trHeight w:val="360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0E0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ضامن خارج از شرکت متقاضی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6C2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78ABC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086CF868" w14:textId="77777777" w:rsidTr="00ED5F59">
        <w:trPr>
          <w:trHeight w:val="360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AE6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ضمانت‌نامه بانکی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66D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CA84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553B3457" w14:textId="77777777" w:rsidTr="00ED5F59">
        <w:trPr>
          <w:trHeight w:val="360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813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ضمانت‌نامه صندوق ها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6E1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47BE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2537FDD3" w14:textId="77777777" w:rsidTr="00ED5F59">
        <w:trPr>
          <w:trHeight w:val="360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22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اموال منقول یا غیر منقول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F98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75C0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ED5F59" w:rsidRPr="00ED5F59" w14:paraId="1B202FA2" w14:textId="77777777" w:rsidTr="00ED5F59">
        <w:trPr>
          <w:trHeight w:val="375"/>
        </w:trPr>
        <w:tc>
          <w:tcPr>
            <w:tcW w:w="16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4E8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rtl/>
              </w:rPr>
              <w:t>سایر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12A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F788A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4BEC98DE" w14:textId="645B46A9" w:rsidR="00792B08" w:rsidRDefault="00792B08" w:rsidP="000F010C">
      <w:pPr>
        <w:spacing w:after="0" w:line="240" w:lineRule="auto"/>
        <w:jc w:val="center"/>
        <w:rPr>
          <w:rtl/>
        </w:rPr>
      </w:pPr>
    </w:p>
    <w:p w14:paraId="1CB2BB4E" w14:textId="77777777" w:rsidR="00792B08" w:rsidRDefault="00792B08">
      <w:pPr>
        <w:bidi w:val="0"/>
        <w:rPr>
          <w:rtl/>
        </w:rPr>
      </w:pPr>
      <w:r>
        <w:rPr>
          <w:rtl/>
        </w:rPr>
        <w:br w:type="page"/>
      </w:r>
    </w:p>
    <w:p w14:paraId="598BD445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6F5B6C1A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tbl>
      <w:tblPr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617"/>
        <w:gridCol w:w="4975"/>
        <w:gridCol w:w="1445"/>
        <w:gridCol w:w="1939"/>
      </w:tblGrid>
      <w:tr w:rsidR="00ED5F59" w:rsidRPr="00ED5F59" w14:paraId="4C63EEA9" w14:textId="77777777" w:rsidTr="00ED5F59">
        <w:trPr>
          <w:trHeight w:val="99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vAlign w:val="center"/>
            <w:hideMark/>
          </w:tcPr>
          <w:p w14:paraId="7E3522F3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ED5F59">
              <w:rPr>
                <w:rFonts w:ascii="Arial" w:eastAsia="Times New Roman" w:hAnsi="Arial" w:cs="B Titr" w:hint="cs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ACE5E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E35D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در سال 1401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FEE19E2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مورد نیاز در سال 1401</w:t>
            </w:r>
          </w:p>
        </w:tc>
      </w:tr>
      <w:tr w:rsidR="00ED5F59" w:rsidRPr="00ED5F59" w14:paraId="13B66E2C" w14:textId="77777777" w:rsidTr="00ED5F59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0C7A80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ED5F59">
              <w:rPr>
                <w:rFonts w:ascii="Arial" w:eastAsia="Times New Roman" w:hAnsi="Arial" w:cs="B Titr" w:hint="cs"/>
                <w:color w:val="000000"/>
                <w:rtl/>
              </w:rPr>
              <w:t xml:space="preserve">حوزه طرح های قرارگرفته روی سکو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E30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فناوری زیستی،کشاورزی، صنایع غذایی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BFD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2258D2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4720878E" w14:textId="77777777" w:rsidTr="00ED5F5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4774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332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انرژی و پسماند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7C6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CEC320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437818B2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FD6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900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دارو، آرایشی و بهداشتی و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9D4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969FAB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1294F7EC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39A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4F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کریپتو کارنسی و ارزهای دیجیتال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A58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0BED0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53267D72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E1B6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02B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تجاری، تبلیغات و بازاریابی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7F9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132CB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51BDC490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673E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D6B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پیشرفته و فناوری شیمیایی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F0A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6656D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30C42D63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AA77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57D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درتجهیزات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26F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EF84BD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34C7694E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9ED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69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نرم افزار و سخت افزار رایانه ای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10E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9EA8A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757D9950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9F83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E0D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 و الکترونیک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DD10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0551A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03696063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8E37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36F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ماشین آلات و تجهیزات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21E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C95BE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3AB2FAD2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894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2D3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آموزشی و سازمانی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246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1F50E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0B4648B4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10DE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8E6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املاک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9F6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21402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6ECEF787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C8CE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F24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حمل و نقل، لجستیک، پیک موتوری، تاکسی آنلاین، راهنمای شهری و گردشگری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CC8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5634B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0D67CCBD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FA98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92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فرهنگی، هنری، اخبار و رسانه ، سرگرمی و بازی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4DF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2D87B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71FF12AD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3145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043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رویداد، مراسم (عروسی و ...) و جلسات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F45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78751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72DA9EB5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88C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7CE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تجارت الکترونیک، سفارش آنلاین(خرید و فروش کالا، غذا)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4C3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9164F3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259470F4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7D30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8F4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 مصنوعی، اینترنت اشیا و 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5C5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56D71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64E36D39" w14:textId="77777777" w:rsidTr="00ED5F5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FF8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E0E9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DCE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40F15" w14:textId="77777777" w:rsidR="00ED5F59" w:rsidRPr="00ED5F59" w:rsidRDefault="00ED5F59" w:rsidP="00ED5F5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ED5F59" w:rsidRPr="00ED5F59" w14:paraId="4596C2A6" w14:textId="77777777" w:rsidTr="00ED5F59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3E20053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ED5F59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0C0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 (میلیون ریال)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9C1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826D5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</w:t>
            </w:r>
          </w:p>
        </w:tc>
      </w:tr>
    </w:tbl>
    <w:p w14:paraId="703E57EA" w14:textId="34FB3A8F" w:rsidR="00792B08" w:rsidRDefault="00792B08" w:rsidP="000F010C">
      <w:pPr>
        <w:spacing w:after="0" w:line="240" w:lineRule="auto"/>
        <w:jc w:val="center"/>
        <w:rPr>
          <w:rtl/>
        </w:rPr>
      </w:pPr>
    </w:p>
    <w:p w14:paraId="2502409D" w14:textId="77777777" w:rsidR="00792B08" w:rsidRDefault="00792B08">
      <w:pPr>
        <w:bidi w:val="0"/>
        <w:rPr>
          <w:rtl/>
        </w:rPr>
      </w:pPr>
      <w:r>
        <w:rPr>
          <w:rtl/>
        </w:rPr>
        <w:br w:type="page"/>
      </w:r>
    </w:p>
    <w:p w14:paraId="1628C431" w14:textId="77777777" w:rsidR="00ED5F59" w:rsidRDefault="00ED5F59" w:rsidP="000F010C">
      <w:pPr>
        <w:spacing w:after="0" w:line="240" w:lineRule="auto"/>
        <w:jc w:val="center"/>
        <w:rPr>
          <w:rtl/>
        </w:rPr>
      </w:pPr>
      <w:bookmarkStart w:id="0" w:name="_GoBack"/>
      <w:bookmarkEnd w:id="0"/>
    </w:p>
    <w:p w14:paraId="2C328FFE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tbl>
      <w:tblPr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586"/>
        <w:gridCol w:w="4560"/>
        <w:gridCol w:w="1620"/>
        <w:gridCol w:w="2225"/>
      </w:tblGrid>
      <w:tr w:rsidR="00ED5F59" w:rsidRPr="00ED5F59" w14:paraId="35FDD4E4" w14:textId="77777777" w:rsidTr="00ED5F59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9123D" w14:textId="77777777" w:rsidR="00ED5F59" w:rsidRPr="00ED5F59" w:rsidRDefault="00ED5F59" w:rsidP="00ED5F5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D5F16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ناحیه جغرافیایی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C04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در سال 1401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8FE7C92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مورد نیاز در سال 1401</w:t>
            </w:r>
          </w:p>
        </w:tc>
      </w:tr>
      <w:tr w:rsidR="00ED5F59" w:rsidRPr="00ED5F59" w14:paraId="67FB2ECF" w14:textId="77777777" w:rsidTr="00ED5F59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5DCFF3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توزیع جغرافیایی طرح های قرارگرفته در سکو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A16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BEA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58565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749B7444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3FA11A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D7B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شرق(خراسا ن ها و گلستان)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C20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76571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091DF34E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C85B34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8F2A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غرب(خوزستان، کرمانشاه، کردستان)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1DB7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4DF0D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3CCD87B1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0BBB4B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2C9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شمال غرب (آذربایجان شرقی و غربی، اردبیل، زنجان و همدان)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3A22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EFE46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1E10004C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DB56FC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D88B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مرکزی1 (البرز، قزوین، مرکزی)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B8D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A62CC3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5893260E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6E813B6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E7B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مرکزی2 (اصفهان، سمنان، یزد)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4E11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76C5E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21F5B907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27B996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272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مرکزی3 (چهارمهال بختیاری، لرستان، کهگیلویه و بویراحمد)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6AC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D745B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712563D9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C7FF95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042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جنوب(هرمزگان،بوشهر،فارس، کرمان، سیستان و بلوچستان)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175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AF929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15B7624B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746063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6D1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شمال(گیلان، گلستان، مازندران)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307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2E8BC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27AF4D3E" w14:textId="77777777" w:rsidTr="00ED5F5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42A399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1F2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0D3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D7C8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D5F59" w:rsidRPr="00ED5F59" w14:paraId="5EBA16D8" w14:textId="77777777" w:rsidTr="00ED5F5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330337" w14:textId="77777777" w:rsidR="00ED5F59" w:rsidRPr="00ED5F59" w:rsidRDefault="00ED5F59" w:rsidP="00ED5F5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179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جمع کل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E80D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B1FA8" w14:textId="77777777" w:rsidR="00ED5F59" w:rsidRPr="00ED5F59" w:rsidRDefault="00ED5F59" w:rsidP="00ED5F5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D5F5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</w:tbl>
    <w:p w14:paraId="418C0A7C" w14:textId="77777777" w:rsidR="00ED5F59" w:rsidRDefault="00ED5F59" w:rsidP="000F010C">
      <w:pPr>
        <w:spacing w:after="0" w:line="240" w:lineRule="auto"/>
        <w:jc w:val="center"/>
      </w:pPr>
    </w:p>
    <w:sectPr w:rsidR="00ED5F59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70F1" w14:textId="77777777" w:rsidR="008D44B7" w:rsidRDefault="008D44B7" w:rsidP="00844EF5">
      <w:pPr>
        <w:spacing w:after="0" w:line="240" w:lineRule="auto"/>
      </w:pPr>
      <w:r>
        <w:separator/>
      </w:r>
    </w:p>
  </w:endnote>
  <w:endnote w:type="continuationSeparator" w:id="0">
    <w:p w14:paraId="61C7D022" w14:textId="77777777" w:rsidR="008D44B7" w:rsidRDefault="008D44B7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EAD0" w14:textId="77777777" w:rsidR="008D44B7" w:rsidRDefault="008D44B7" w:rsidP="00844EF5">
      <w:pPr>
        <w:spacing w:after="0" w:line="240" w:lineRule="auto"/>
      </w:pPr>
      <w:r>
        <w:separator/>
      </w:r>
    </w:p>
  </w:footnote>
  <w:footnote w:type="continuationSeparator" w:id="0">
    <w:p w14:paraId="4245BC92" w14:textId="77777777" w:rsidR="008D44B7" w:rsidRDefault="008D44B7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F010C"/>
    <w:rsid w:val="00197F88"/>
    <w:rsid w:val="0023424C"/>
    <w:rsid w:val="002B3375"/>
    <w:rsid w:val="00451FB1"/>
    <w:rsid w:val="005D194F"/>
    <w:rsid w:val="00640170"/>
    <w:rsid w:val="00771C7B"/>
    <w:rsid w:val="00792B08"/>
    <w:rsid w:val="00844EF5"/>
    <w:rsid w:val="008D44B7"/>
    <w:rsid w:val="00B770A7"/>
    <w:rsid w:val="00CB577F"/>
    <w:rsid w:val="00D00FEE"/>
    <w:rsid w:val="00EB4EBD"/>
    <w:rsid w:val="00E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  <w:style w:type="table" w:styleId="PlainTable1">
    <w:name w:val="Plain Table 1"/>
    <w:basedOn w:val="TableNormal"/>
    <w:uiPriority w:val="41"/>
    <w:rsid w:val="00792B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Emertat</cp:lastModifiedBy>
  <cp:revision>4</cp:revision>
  <dcterms:created xsi:type="dcterms:W3CDTF">2023-04-07T09:20:00Z</dcterms:created>
  <dcterms:modified xsi:type="dcterms:W3CDTF">2023-04-07T10:25:00Z</dcterms:modified>
</cp:coreProperties>
</file>